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00" w:rsidRPr="00723D00" w:rsidRDefault="00723D00" w:rsidP="00723D0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723D00">
        <w:rPr>
          <w:rFonts w:asciiTheme="minorHAnsi" w:hAnsiTheme="minorHAnsi" w:cstheme="minorHAnsi"/>
          <w:color w:val="000000"/>
          <w:sz w:val="22"/>
          <w:szCs w:val="22"/>
        </w:rPr>
        <w:t>Teléfono 968 362000 – 012</w:t>
      </w:r>
    </w:p>
    <w:p w:rsidR="00723D00" w:rsidRPr="00723D00" w:rsidRDefault="00723D00" w:rsidP="00723D0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23D00">
        <w:rPr>
          <w:rFonts w:asciiTheme="minorHAnsi" w:hAnsiTheme="minorHAnsi" w:cstheme="minorHAnsi"/>
          <w:color w:val="000000"/>
          <w:sz w:val="22"/>
          <w:szCs w:val="22"/>
        </w:rPr>
        <w:t>Procedimiento 3470</w:t>
      </w:r>
    </w:p>
    <w:bookmarkEnd w:id="0"/>
    <w:p w:rsidR="002D0F6C" w:rsidRDefault="002D0F6C" w:rsidP="002D0F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ANEXO I – SOLICITUD AYUDAS ECONÓMICAS A DEPORTISTAS DE ALTO RENDIMIENTO PARA LA ADQUISICIÓN DE MATERIAL DEPORTIVO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06"/>
        <w:gridCol w:w="2178"/>
        <w:gridCol w:w="231"/>
        <w:gridCol w:w="1021"/>
        <w:gridCol w:w="1247"/>
        <w:gridCol w:w="1985"/>
      </w:tblGrid>
      <w:tr w:rsidR="002D0F6C" w:rsidTr="00D9245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DATOS DEL SOLICITANTE</w:t>
            </w:r>
          </w:p>
        </w:tc>
      </w:tr>
      <w:tr w:rsidR="002D0F6C" w:rsidTr="00D9245B">
        <w:trPr>
          <w:trHeight w:val="604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y apellidos:</w:t>
            </w:r>
          </w:p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N.I.F:</w:t>
            </w:r>
          </w:p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0F6C" w:rsidTr="00D9245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Correo electrónico:</w:t>
            </w:r>
          </w:p>
        </w:tc>
      </w:tr>
      <w:tr w:rsidR="002D0F6C" w:rsidTr="00D9245B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Domicilio:</w:t>
            </w:r>
          </w:p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0F6C" w:rsidTr="00D9245B"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Código postal:</w:t>
            </w:r>
          </w:p>
        </w:tc>
      </w:tr>
      <w:tr w:rsidR="002D0F6C" w:rsidTr="00D9245B"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Lugar de nacimiento: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 de nacimiento</w:t>
            </w:r>
          </w:p>
        </w:tc>
      </w:tr>
      <w:tr w:rsidR="002D0F6C" w:rsidTr="00D9245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DATOS DEPORTIVOS</w:t>
            </w:r>
          </w:p>
        </w:tc>
      </w:tr>
      <w:tr w:rsidR="002D0F6C" w:rsidTr="00D9245B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Federación:</w:t>
            </w:r>
          </w:p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Club deportivo:</w:t>
            </w:r>
          </w:p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0F6C" w:rsidTr="00D9245B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Modalidad deportiva:</w:t>
            </w:r>
          </w:p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Especialidad deportiva:</w:t>
            </w:r>
          </w:p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0F6C" w:rsidTr="00D9245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Nº IBAN PARA INGRESO DE LA AYUDA </w:t>
            </w:r>
            <w:r w:rsidRPr="00121C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(Sólo en caso de haber remitido el certificado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bancario </w:t>
            </w:r>
            <w:r w:rsidRPr="00121C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el año anterior)</w:t>
            </w:r>
          </w:p>
        </w:tc>
      </w:tr>
      <w:tr w:rsidR="002D0F6C" w:rsidTr="00D9245B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121C4D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1C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IBAN: </w:t>
            </w:r>
          </w:p>
        </w:tc>
      </w:tr>
      <w:tr w:rsidR="002D0F6C" w:rsidTr="00D9245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DOCUMENTACIÓN QUE SE ADJUNTA</w:t>
            </w:r>
          </w:p>
        </w:tc>
      </w:tr>
      <w:tr w:rsidR="002D0F6C" w:rsidTr="00D9245B"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Certificado resultados deportivos: Anexo II</w:t>
            </w:r>
          </w:p>
          <w:p w:rsidR="002D0F6C" w:rsidRDefault="002D0F6C" w:rsidP="00D924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Declaraciones responsables: Anexos III y IV</w:t>
            </w:r>
          </w:p>
          <w:p w:rsidR="002D0F6C" w:rsidRDefault="002D0F6C" w:rsidP="00D924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Autorización para la consulta electrónica de datos: Anexo VI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Default="002D0F6C" w:rsidP="00D924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Certificado IBAN </w:t>
            </w:r>
          </w:p>
          <w:p w:rsidR="002D0F6C" w:rsidRDefault="002D0F6C" w:rsidP="00D924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Certificado histórico de empadronamiento </w:t>
            </w:r>
            <w:r>
              <w:rPr>
                <w:rFonts w:asciiTheme="minorHAnsi" w:hAnsiTheme="minorHAnsi" w:cstheme="minorHAnsi"/>
                <w:color w:val="000000"/>
              </w:rPr>
              <w:t>(art.4.3c).</w:t>
            </w:r>
          </w:p>
        </w:tc>
      </w:tr>
    </w:tbl>
    <w:p w:rsidR="002D0F6C" w:rsidRDefault="002D0F6C" w:rsidP="002D0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2D0F6C" w:rsidRDefault="002D0F6C" w:rsidP="002D0F6C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INFORMACIÓN BÁSICA SOBRE PROTECCIÓN DE DATOS</w:t>
      </w:r>
    </w:p>
    <w:p w:rsidR="002D0F6C" w:rsidRDefault="002D0F6C" w:rsidP="002D0F6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 Responsable del tratamiento</w:t>
      </w:r>
      <w:r>
        <w:rPr>
          <w:rFonts w:ascii="Calibri" w:hAnsi="Calibri" w:cs="Calibri"/>
          <w:color w:val="000000"/>
          <w:sz w:val="22"/>
          <w:szCs w:val="22"/>
        </w:rPr>
        <w:t xml:space="preserve">. Dirección General de Deportes. Consejería de Turismo, Juventud y Deportes. Comunidad Autónoma de la Región de Murcia. Gran Vía Escultor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Salzillo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32, 2ª esc. 3ª planta, 30005. Murcia. Email: deportes@carm.es.</w:t>
      </w:r>
    </w:p>
    <w:p w:rsidR="002D0F6C" w:rsidRDefault="002D0F6C" w:rsidP="002D0F6C">
      <w:pPr>
        <w:rPr>
          <w:rFonts w:ascii="Calibri" w:hAnsi="Calibri" w:cs="Calibri"/>
          <w:color w:val="000000"/>
          <w:sz w:val="22"/>
          <w:szCs w:val="22"/>
        </w:rPr>
      </w:pP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2. Finalidad del tratamiento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505389">
        <w:rPr>
          <w:rFonts w:asciiTheme="minorHAnsi" w:hAnsiTheme="minorHAnsi" w:cstheme="minorHAnsi"/>
          <w:bCs/>
          <w:sz w:val="22"/>
          <w:szCs w:val="22"/>
        </w:rPr>
        <w:t>Tramitación del procedimiento de ayudas económicas a deportistas de alto rendimiento de la Región de Murcia</w:t>
      </w:r>
      <w:r>
        <w:rPr>
          <w:rFonts w:asciiTheme="minorHAnsi" w:hAnsiTheme="minorHAnsi" w:cstheme="minorHAnsi"/>
          <w:bCs/>
          <w:sz w:val="22"/>
          <w:szCs w:val="22"/>
        </w:rPr>
        <w:t xml:space="preserve"> para la adquisición de material deportivo durante la temporada 2020/2021</w:t>
      </w:r>
      <w:r w:rsidRPr="00505389">
        <w:rPr>
          <w:rFonts w:asciiTheme="minorHAnsi" w:hAnsiTheme="minorHAnsi" w:cstheme="minorHAnsi"/>
          <w:bCs/>
          <w:sz w:val="22"/>
          <w:szCs w:val="22"/>
        </w:rPr>
        <w:t>.</w:t>
      </w:r>
    </w:p>
    <w:p w:rsidR="002D0F6C" w:rsidRDefault="002D0F6C" w:rsidP="002D0F6C">
      <w:pPr>
        <w:rPr>
          <w:rFonts w:ascii="Calibri" w:hAnsi="Calibri" w:cs="Calibri"/>
          <w:color w:val="000000"/>
          <w:sz w:val="22"/>
          <w:szCs w:val="22"/>
        </w:rPr>
      </w:pP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3. Legitimación del procedimiento</w:t>
      </w:r>
      <w:r>
        <w:rPr>
          <w:rFonts w:ascii="Calibri" w:hAnsi="Calibri" w:cs="Calibri"/>
          <w:color w:val="000000"/>
          <w:sz w:val="22"/>
          <w:szCs w:val="22"/>
        </w:rPr>
        <w:t xml:space="preserve">. Artículo 6, apartado e), del Reglamento General de Protección de Datos. </w:t>
      </w:r>
      <w:r w:rsidRPr="006A2208">
        <w:rPr>
          <w:rFonts w:ascii="Calibri" w:hAnsi="Calibri" w:cs="Calibri"/>
          <w:color w:val="000000"/>
          <w:sz w:val="22"/>
          <w:szCs w:val="22"/>
        </w:rPr>
        <w:t>Artículos 79 y 80 de la Ley 8/2015, de 24 de marzo, de la Actividad Física y el Deporte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4. Destinatarios de cesiones</w:t>
      </w:r>
      <w:r>
        <w:rPr>
          <w:rFonts w:ascii="Calibri" w:hAnsi="Calibri" w:cs="Calibri"/>
          <w:color w:val="000000"/>
          <w:sz w:val="22"/>
          <w:szCs w:val="22"/>
        </w:rPr>
        <w:t>. No se cederán datos a terceros, salvo obligación legal.</w:t>
      </w: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5. Información adicional</w:t>
      </w:r>
      <w:r>
        <w:rPr>
          <w:rFonts w:ascii="Calibri" w:hAnsi="Calibri" w:cs="Calibri"/>
          <w:color w:val="000000"/>
          <w:sz w:val="22"/>
          <w:szCs w:val="22"/>
        </w:rPr>
        <w:t xml:space="preserve">. Puede consultar la información y requisitos del procedimiento de ejercicio de derechos (2736) en el apartado de PROTECCIÓN DE DATOS de la web </w:t>
      </w:r>
      <w:hyperlink r:id="rId7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>www.carm.es.</w:t>
        </w:r>
        <w:r>
          <w:rPr>
            <w:rFonts w:ascii="Calibri" w:hAnsi="Calibri" w:cs="Calibri"/>
            <w:noProof/>
            <w:color w:val="000000"/>
            <w:sz w:val="22"/>
            <w:szCs w:val="22"/>
          </w:rPr>
          <w:drawing>
            <wp:inline distT="0" distB="0" distL="0" distR="0" wp14:anchorId="1E988463" wp14:editId="5C1B8EE6">
              <wp:extent cx="116205" cy="95250"/>
              <wp:effectExtent l="0" t="0" r="0" b="0"/>
              <wp:docPr id="6" name="Imagen 6" descr="Este enlace se abrirá en una nueva ventana">
                <a:hlinkClick xmlns:a="http://schemas.openxmlformats.org/drawingml/2006/main" r:id="rId8" tgtFrame="_blank" tooltip="&quot;Portal CARM - Comunidad Autónoma de la Región de Murc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5" descr="Este enlace se abrirá en una nueva ventana">
                        <a:hlinkClick r:id="rId8" tgtFrame="_blank" tooltip="&quot;Portal CARM - Comunidad Autónoma de la Región de Murc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6. Procedencia de los datos</w:t>
      </w:r>
      <w:r>
        <w:rPr>
          <w:rFonts w:ascii="Calibri" w:hAnsi="Calibri" w:cs="Calibri"/>
          <w:color w:val="000000"/>
          <w:sz w:val="22"/>
          <w:szCs w:val="22"/>
        </w:rPr>
        <w:t>. Los datos que se recogen proceden del interesado o su representante u obtenidos de la Plataforma de Interoperabilidad.</w:t>
      </w: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0F6C" w:rsidRDefault="002D0F6C" w:rsidP="002D0F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7. Derechos</w:t>
      </w:r>
      <w:r>
        <w:rPr>
          <w:rFonts w:ascii="Calibri" w:hAnsi="Calibri" w:cs="Calibri"/>
          <w:color w:val="000000"/>
          <w:sz w:val="22"/>
          <w:szCs w:val="22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:rsidR="002D0F6C" w:rsidRDefault="002D0F6C" w:rsidP="002D0F6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D0F6C" w:rsidRDefault="002D0F6C" w:rsidP="002D0F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Nota. Antes de firmar la solicitud, debe leer la información básica sobre protección de datos.</w:t>
      </w:r>
    </w:p>
    <w:p w:rsidR="002D0F6C" w:rsidRDefault="002D0F6C" w:rsidP="002D0F6C">
      <w:pPr>
        <w:rPr>
          <w:rFonts w:ascii="Arial" w:hAnsi="Arial" w:cs="Arial"/>
          <w:b/>
          <w:sz w:val="18"/>
          <w:szCs w:val="18"/>
        </w:rPr>
      </w:pPr>
    </w:p>
    <w:p w:rsidR="002D0F6C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Pr="00EC4729" w:rsidRDefault="002D0F6C" w:rsidP="002D0F6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EC4729">
        <w:rPr>
          <w:rFonts w:ascii="Arial" w:hAnsi="Arial" w:cs="Arial"/>
          <w:sz w:val="18"/>
          <w:szCs w:val="18"/>
        </w:rPr>
        <w:t>En .........................................</w:t>
      </w:r>
      <w:proofErr w:type="gramEnd"/>
      <w:r w:rsidRPr="00EC4729">
        <w:rPr>
          <w:rFonts w:ascii="Arial" w:hAnsi="Arial" w:cs="Arial"/>
          <w:sz w:val="18"/>
          <w:szCs w:val="18"/>
        </w:rPr>
        <w:t>, a ………… de ………………. de 2020</w:t>
      </w:r>
    </w:p>
    <w:p w:rsidR="002D0F6C" w:rsidRPr="00EC4729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Pr="00EC4729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Pr="00EC4729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Pr="00EC4729" w:rsidRDefault="002D0F6C" w:rsidP="002D0F6C">
      <w:pPr>
        <w:jc w:val="center"/>
        <w:rPr>
          <w:rFonts w:ascii="Arial" w:hAnsi="Arial" w:cs="Arial"/>
          <w:sz w:val="18"/>
          <w:szCs w:val="18"/>
        </w:rPr>
      </w:pPr>
    </w:p>
    <w:p w:rsidR="002D0F6C" w:rsidRPr="00EC4729" w:rsidRDefault="002D0F6C" w:rsidP="002D0F6C">
      <w:pPr>
        <w:jc w:val="center"/>
        <w:rPr>
          <w:rFonts w:ascii="Arial" w:hAnsi="Arial" w:cs="Arial"/>
          <w:sz w:val="18"/>
          <w:szCs w:val="18"/>
        </w:rPr>
      </w:pPr>
      <w:r w:rsidRPr="00EC4729">
        <w:rPr>
          <w:rFonts w:ascii="Arial" w:hAnsi="Arial" w:cs="Arial"/>
          <w:sz w:val="18"/>
          <w:szCs w:val="18"/>
        </w:rPr>
        <w:t>Fdo. (</w:t>
      </w:r>
      <w:proofErr w:type="gramStart"/>
      <w:r w:rsidRPr="00EC4729">
        <w:rPr>
          <w:rFonts w:ascii="Arial" w:hAnsi="Arial" w:cs="Arial"/>
          <w:sz w:val="18"/>
          <w:szCs w:val="18"/>
        </w:rPr>
        <w:t>nombre</w:t>
      </w:r>
      <w:proofErr w:type="gramEnd"/>
      <w:r w:rsidRPr="00EC4729">
        <w:rPr>
          <w:rFonts w:ascii="Arial" w:hAnsi="Arial" w:cs="Arial"/>
          <w:sz w:val="18"/>
          <w:szCs w:val="18"/>
        </w:rPr>
        <w:t>, apellidos y firma del/de la deportista)</w:t>
      </w:r>
    </w:p>
    <w:p w:rsidR="002D0F6C" w:rsidRDefault="002D0F6C" w:rsidP="002D0F6C">
      <w:pPr>
        <w:rPr>
          <w:rFonts w:ascii="Arial" w:hAnsi="Arial" w:cs="Arial"/>
          <w:b/>
          <w:sz w:val="18"/>
          <w:szCs w:val="18"/>
        </w:rPr>
      </w:pPr>
    </w:p>
    <w:p w:rsidR="002D0F6C" w:rsidRPr="00EC4729" w:rsidRDefault="002D0F6C" w:rsidP="002D0F6C">
      <w:pPr>
        <w:rPr>
          <w:rFonts w:ascii="Arial" w:hAnsi="Arial" w:cs="Arial"/>
          <w:b/>
          <w:sz w:val="18"/>
          <w:szCs w:val="18"/>
        </w:rPr>
      </w:pPr>
    </w:p>
    <w:p w:rsidR="002D0F6C" w:rsidRDefault="002D0F6C" w:rsidP="002D0F6C">
      <w:pPr>
        <w:pStyle w:val="Fuentedeprrafopredet"/>
        <w:ind w:left="45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2D0F6C" w:rsidRDefault="002D0F6C" w:rsidP="002D0F6C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EXCMA. SRA. CONSEJERA DE TURISMO, JUVENTUD Y DEPORTES</w:t>
      </w:r>
    </w:p>
    <w:p w:rsidR="002D0F6C" w:rsidRDefault="002D0F6C" w:rsidP="002D0F6C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</w:p>
    <w:p w:rsidR="002D0F6C" w:rsidRDefault="002D0F6C" w:rsidP="002D0F6C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COMUNIDAD AUTÓNOMA DE LA REGIÓN DE MURCIA</w:t>
      </w:r>
    </w:p>
    <w:p w:rsidR="002D0F6C" w:rsidRDefault="002D0F6C" w:rsidP="00E919A4">
      <w:pPr>
        <w:pStyle w:val="NormalWeb"/>
        <w:spacing w:before="0" w:beforeAutospacing="0" w:after="0" w:afterAutospacing="0"/>
        <w:rPr>
          <w:rFonts w:asciiTheme="minorHAnsi" w:hAnsiTheme="minorHAnsi" w:cs="Arial"/>
          <w:szCs w:val="20"/>
        </w:rPr>
      </w:pPr>
    </w:p>
    <w:sectPr w:rsidR="002D0F6C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C" w:rsidRDefault="002D0F6C" w:rsidP="0033118A">
      <w:r>
        <w:separator/>
      </w:r>
    </w:p>
  </w:endnote>
  <w:endnote w:type="continuationSeparator" w:id="0">
    <w:p w:rsidR="002D0F6C" w:rsidRDefault="002D0F6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C" w:rsidRDefault="002D0F6C" w:rsidP="0033118A">
      <w:r>
        <w:separator/>
      </w:r>
    </w:p>
  </w:footnote>
  <w:footnote w:type="continuationSeparator" w:id="0">
    <w:p w:rsidR="002D0F6C" w:rsidRDefault="002D0F6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B707F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C12472"/>
    <w:multiLevelType w:val="hybridMultilevel"/>
    <w:tmpl w:val="5A469BAA"/>
    <w:lvl w:ilvl="0" w:tplc="59EC21A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1EB"/>
    <w:multiLevelType w:val="hybridMultilevel"/>
    <w:tmpl w:val="1FC06EDA"/>
    <w:lvl w:ilvl="0" w:tplc="D968052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26602"/>
    <w:multiLevelType w:val="hybridMultilevel"/>
    <w:tmpl w:val="808A9FF4"/>
    <w:lvl w:ilvl="0" w:tplc="61A2E4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B38C5"/>
    <w:multiLevelType w:val="hybridMultilevel"/>
    <w:tmpl w:val="5E264234"/>
    <w:lvl w:ilvl="0" w:tplc="885A84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FBF"/>
    <w:multiLevelType w:val="hybridMultilevel"/>
    <w:tmpl w:val="2370E8E2"/>
    <w:lvl w:ilvl="0" w:tplc="2B7A5D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D3E5B"/>
    <w:multiLevelType w:val="hybridMultilevel"/>
    <w:tmpl w:val="DABCEFBA"/>
    <w:lvl w:ilvl="0" w:tplc="8432D89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C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51C38"/>
    <w:rsid w:val="002D0F6C"/>
    <w:rsid w:val="0033118A"/>
    <w:rsid w:val="003C26F0"/>
    <w:rsid w:val="004E7DEE"/>
    <w:rsid w:val="005271AF"/>
    <w:rsid w:val="00546BB5"/>
    <w:rsid w:val="00681F44"/>
    <w:rsid w:val="006E3224"/>
    <w:rsid w:val="00723D00"/>
    <w:rsid w:val="00752411"/>
    <w:rsid w:val="0079119D"/>
    <w:rsid w:val="00805E6D"/>
    <w:rsid w:val="008B55BB"/>
    <w:rsid w:val="008E3810"/>
    <w:rsid w:val="00A441B7"/>
    <w:rsid w:val="00C44004"/>
    <w:rsid w:val="00D0196C"/>
    <w:rsid w:val="00D655DD"/>
    <w:rsid w:val="00DB707F"/>
    <w:rsid w:val="00E919A4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E5812A-759F-4DED-B218-66B7A87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0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D0F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semiHidden/>
    <w:rsid w:val="002D0F6C"/>
    <w:rPr>
      <w:sz w:val="16"/>
    </w:rPr>
  </w:style>
  <w:style w:type="paragraph" w:styleId="Textocomentario">
    <w:name w:val="annotation text"/>
    <w:basedOn w:val="Normal"/>
    <w:link w:val="TextocomentarioCar"/>
    <w:semiHidden/>
    <w:rsid w:val="002D0F6C"/>
  </w:style>
  <w:style w:type="character" w:customStyle="1" w:styleId="TextocomentarioCar">
    <w:name w:val="Texto comentario Car"/>
    <w:basedOn w:val="Fuentedeprrafopredeter"/>
    <w:link w:val="Textocomentario"/>
    <w:semiHidden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Websys">
    <w:name w:val="Tabla Websys"/>
    <w:basedOn w:val="Tablaconcuadrcula"/>
    <w:rsid w:val="002D0F6C"/>
    <w:pPr>
      <w:widowControl w:val="0"/>
    </w:pPr>
    <w:rPr>
      <w:rFonts w:ascii="Times New Roman" w:eastAsia="Times New Roman" w:hAnsi="Times New Roman" w:cs="Times New Roman"/>
      <w:color w:val="003366"/>
      <w:sz w:val="20"/>
      <w:szCs w:val="20"/>
      <w:lang w:eastAsia="es-ES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paragraph" w:styleId="NormalWeb">
    <w:name w:val="Normal (Web)"/>
    <w:basedOn w:val="Normal"/>
    <w:unhideWhenUsed/>
    <w:rsid w:val="002D0F6C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2D0F6C"/>
    <w:rPr>
      <w:b/>
      <w:bCs/>
    </w:rPr>
  </w:style>
  <w:style w:type="paragraph" w:styleId="Textodeglobo">
    <w:name w:val="Balloon Text"/>
    <w:basedOn w:val="Normal"/>
    <w:link w:val="TextodegloboCar"/>
    <w:rsid w:val="002D0F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D0F6C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2D0F6C"/>
    <w:rPr>
      <w:i/>
      <w:iCs/>
    </w:rPr>
  </w:style>
  <w:style w:type="paragraph" w:styleId="Prrafodelista">
    <w:name w:val="List Paragraph"/>
    <w:basedOn w:val="Normal"/>
    <w:uiPriority w:val="34"/>
    <w:qFormat/>
    <w:rsid w:val="002D0F6C"/>
    <w:pPr>
      <w:ind w:left="720"/>
      <w:contextualSpacing/>
    </w:pPr>
  </w:style>
  <w:style w:type="character" w:styleId="Hipervnculo">
    <w:name w:val="Hyperlink"/>
    <w:basedOn w:val="Fuentedeprrafopredeter"/>
    <w:rsid w:val="002D0F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D0F6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D0F6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D0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D0F6C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D0F6C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2D0F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uentedeprrafopredet">
    <w:name w:val="Fuente de párrafo predet"/>
    <w:rsid w:val="002D0F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2D0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04%20Consejer&#237;a%20de%20Turismo,%20Juventud%20y%20Deportes\CTJ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CONSEJERÍA - Gris.dotx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SORIANO GIL, ARTEMIO MIGUEL</cp:lastModifiedBy>
  <cp:revision>3</cp:revision>
  <dcterms:created xsi:type="dcterms:W3CDTF">2020-10-26T09:42:00Z</dcterms:created>
  <dcterms:modified xsi:type="dcterms:W3CDTF">2020-10-26T09:47:00Z</dcterms:modified>
</cp:coreProperties>
</file>